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3E" w:rsidRPr="00815A92" w:rsidRDefault="008B633E" w:rsidP="008D13A7">
      <w:pPr>
        <w:jc w:val="center"/>
        <w:rPr>
          <w:rFonts w:ascii="Times New Roman" w:hAnsi="Times New Roman" w:cs="Times New Roman"/>
          <w:b/>
          <w:sz w:val="32"/>
        </w:rPr>
      </w:pPr>
      <w:r w:rsidRPr="00815A92">
        <w:rPr>
          <w:rFonts w:ascii="Times New Roman" w:hAnsi="Times New Roman" w:cs="Times New Roman"/>
          <w:b/>
          <w:sz w:val="32"/>
        </w:rPr>
        <w:t>Notice of Privacy Practices</w:t>
      </w:r>
      <w:bookmarkStart w:id="0" w:name="_GoBack"/>
      <w:bookmarkEnd w:id="0"/>
    </w:p>
    <w:p w:rsidR="008B633E" w:rsidRDefault="008B633E" w:rsidP="008B633E">
      <w:pPr>
        <w:jc w:val="center"/>
        <w:rPr>
          <w:rFonts w:ascii="Times New Roman" w:hAnsi="Times New Roman" w:cs="Times New Roman"/>
          <w:b/>
        </w:rPr>
      </w:pPr>
    </w:p>
    <w:p w:rsidR="005872A1" w:rsidRDefault="008B633E" w:rsidP="00B03D01">
      <w:pPr>
        <w:spacing w:line="240" w:lineRule="auto"/>
        <w:rPr>
          <w:rFonts w:ascii="Times New Roman" w:hAnsi="Times New Roman" w:cs="Times New Roman"/>
          <w:sz w:val="24"/>
        </w:rPr>
      </w:pPr>
      <w:r w:rsidRPr="008B633E">
        <w:rPr>
          <w:rFonts w:ascii="Times New Roman" w:hAnsi="Times New Roman" w:cs="Times New Roman"/>
          <w:sz w:val="24"/>
        </w:rPr>
        <w:t>The Good Samaritan Clinic is required by law to maintain the privacy of your medical records and to give you this notice that describes our privacy practices. This notice describes how we may use and disclose your protected health information to carry out treatment, payment and health care operations and for other purposes permitted or required by law. It also describes your rights to access and control your protected health information, which is information about you, including demographics that may identify you and that relates to your past, present or future physical or mental health and related health care services.</w:t>
      </w:r>
    </w:p>
    <w:p w:rsidR="005872A1" w:rsidRDefault="005872A1" w:rsidP="00B03D01">
      <w:pPr>
        <w:spacing w:line="240" w:lineRule="auto"/>
        <w:rPr>
          <w:rFonts w:ascii="Times New Roman" w:hAnsi="Times New Roman" w:cs="Times New Roman"/>
          <w:sz w:val="24"/>
        </w:rPr>
      </w:pPr>
      <w:r>
        <w:rPr>
          <w:rFonts w:ascii="Times New Roman" w:hAnsi="Times New Roman" w:cs="Times New Roman"/>
          <w:sz w:val="24"/>
        </w:rPr>
        <w:t>We are required to abide by the terms of this Notice of Privacy Practices. We reserve the right to change our privacy practices at any time. We reserve the right to make the changes to our privacy practices and this notice effective for all health information that we maintain, including health information we created or received before we made the changes. Before we make a significant change to our privacy practices, we will change this Notice and make the new notice available upon request.</w:t>
      </w:r>
    </w:p>
    <w:p w:rsidR="00530C9C" w:rsidRDefault="00530C9C" w:rsidP="00B03D01">
      <w:pPr>
        <w:spacing w:line="240" w:lineRule="auto"/>
        <w:rPr>
          <w:rFonts w:ascii="Times New Roman" w:hAnsi="Times New Roman" w:cs="Times New Roman"/>
          <w:sz w:val="24"/>
        </w:rPr>
      </w:pPr>
    </w:p>
    <w:p w:rsidR="00CC5BEE" w:rsidRPr="00815A92" w:rsidRDefault="00530C9C" w:rsidP="00B03D01">
      <w:pPr>
        <w:spacing w:line="240" w:lineRule="auto"/>
        <w:rPr>
          <w:rFonts w:ascii="Times New Roman" w:hAnsi="Times New Roman" w:cs="Times New Roman"/>
          <w:b/>
          <w:sz w:val="24"/>
        </w:rPr>
      </w:pPr>
      <w:r w:rsidRPr="00815A92">
        <w:rPr>
          <w:rFonts w:ascii="Times New Roman" w:hAnsi="Times New Roman" w:cs="Times New Roman"/>
          <w:b/>
          <w:sz w:val="24"/>
        </w:rPr>
        <w:t>USES AND DISCLOSURES OF PROTECTED HEALTH INFORMATION</w:t>
      </w:r>
      <w:r w:rsidR="00997E03">
        <w:rPr>
          <w:rFonts w:ascii="Times New Roman" w:hAnsi="Times New Roman" w:cs="Times New Roman"/>
          <w:b/>
          <w:sz w:val="24"/>
        </w:rPr>
        <w:t xml:space="preserve"> (PHI)</w:t>
      </w:r>
    </w:p>
    <w:p w:rsidR="00CC5BEE" w:rsidRDefault="00CC5BEE" w:rsidP="00B03D01">
      <w:pPr>
        <w:spacing w:line="240" w:lineRule="auto"/>
        <w:rPr>
          <w:rFonts w:ascii="Times New Roman" w:hAnsi="Times New Roman" w:cs="Times New Roman"/>
          <w:sz w:val="24"/>
        </w:rPr>
      </w:pPr>
      <w:r>
        <w:rPr>
          <w:rFonts w:ascii="Times New Roman" w:hAnsi="Times New Roman" w:cs="Times New Roman"/>
          <w:sz w:val="24"/>
        </w:rPr>
        <w:t>Disclosure of PHI will be limited to the minimum necessary to accomplish the intended purpose of use, disclosure, or request. The clinic is permitted to use or disclose your health inf</w:t>
      </w:r>
      <w:r w:rsidR="004D0E12">
        <w:rPr>
          <w:rFonts w:ascii="Times New Roman" w:hAnsi="Times New Roman" w:cs="Times New Roman"/>
          <w:sz w:val="24"/>
        </w:rPr>
        <w:t>ormation in the following ways:</w:t>
      </w:r>
    </w:p>
    <w:p w:rsidR="004D0E12" w:rsidRDefault="00CC5BEE" w:rsidP="00B03D01">
      <w:pPr>
        <w:spacing w:line="240" w:lineRule="auto"/>
        <w:rPr>
          <w:rFonts w:ascii="Times New Roman" w:hAnsi="Times New Roman" w:cs="Times New Roman"/>
          <w:sz w:val="24"/>
        </w:rPr>
      </w:pPr>
      <w:r w:rsidRPr="00CC5BEE">
        <w:rPr>
          <w:rFonts w:ascii="Times New Roman" w:hAnsi="Times New Roman" w:cs="Times New Roman"/>
          <w:b/>
          <w:sz w:val="24"/>
        </w:rPr>
        <w:t>For Treatment</w:t>
      </w:r>
      <w:r>
        <w:rPr>
          <w:rFonts w:ascii="Times New Roman" w:hAnsi="Times New Roman" w:cs="Times New Roman"/>
          <w:sz w:val="24"/>
        </w:rPr>
        <w:t xml:space="preserve"> To a physician or other healthcare provider within or outside of GSC who is providing medical treatment or services to you. Your health information may be provided to a health care provider to whom you have been referred to ensure that the physician has the necessary information to diagnose or treat you.</w:t>
      </w:r>
    </w:p>
    <w:p w:rsidR="004D0E12" w:rsidRDefault="004D0E12" w:rsidP="00B03D01">
      <w:pPr>
        <w:spacing w:line="240" w:lineRule="auto"/>
        <w:rPr>
          <w:rFonts w:ascii="Times New Roman" w:hAnsi="Times New Roman" w:cs="Times New Roman"/>
          <w:sz w:val="24"/>
        </w:rPr>
      </w:pPr>
      <w:r w:rsidRPr="004D0E12">
        <w:rPr>
          <w:rFonts w:ascii="Times New Roman" w:hAnsi="Times New Roman" w:cs="Times New Roman"/>
          <w:b/>
          <w:sz w:val="24"/>
        </w:rPr>
        <w:t>For Health Care Operations</w:t>
      </w:r>
      <w:r>
        <w:rPr>
          <w:rFonts w:ascii="Times New Roman" w:hAnsi="Times New Roman" w:cs="Times New Roman"/>
          <w:sz w:val="24"/>
        </w:rPr>
        <w:t xml:space="preserve"> In connection with our healthcare operation, these uses and disclosures are necessary to run our facility and to make sure patients receive quality services. These activities may include </w:t>
      </w:r>
      <w:r w:rsidRPr="00997E03">
        <w:rPr>
          <w:rFonts w:ascii="Times New Roman" w:hAnsi="Times New Roman" w:cs="Times New Roman"/>
          <w:sz w:val="24"/>
        </w:rPr>
        <w:t>insurance related activities</w:t>
      </w:r>
      <w:r>
        <w:rPr>
          <w:rFonts w:ascii="Times New Roman" w:hAnsi="Times New Roman" w:cs="Times New Roman"/>
          <w:sz w:val="24"/>
        </w:rPr>
        <w:t>, quality assessment, reviewing the competence or qualifications of health care professionals, conducting medical review, legal services, audit services, accreditation, certification, licensing or credentialing activities and for business planning, management and general administration.</w:t>
      </w:r>
    </w:p>
    <w:p w:rsidR="009F4C84" w:rsidRDefault="004D0E12" w:rsidP="00B03D01">
      <w:pPr>
        <w:spacing w:line="240" w:lineRule="auto"/>
        <w:rPr>
          <w:rFonts w:ascii="Times New Roman" w:hAnsi="Times New Roman" w:cs="Times New Roman"/>
          <w:sz w:val="24"/>
        </w:rPr>
      </w:pPr>
      <w:r w:rsidRPr="0043255D">
        <w:rPr>
          <w:rFonts w:ascii="Times New Roman" w:hAnsi="Times New Roman" w:cs="Times New Roman"/>
          <w:b/>
          <w:sz w:val="24"/>
        </w:rPr>
        <w:t>For A</w:t>
      </w:r>
      <w:r w:rsidR="0043255D" w:rsidRPr="0043255D">
        <w:rPr>
          <w:rFonts w:ascii="Times New Roman" w:hAnsi="Times New Roman" w:cs="Times New Roman"/>
          <w:b/>
          <w:sz w:val="24"/>
        </w:rPr>
        <w:t>uthorization</w:t>
      </w:r>
      <w:r w:rsidR="0043255D">
        <w:rPr>
          <w:rFonts w:ascii="Times New Roman" w:hAnsi="Times New Roman" w:cs="Times New Roman"/>
          <w:sz w:val="24"/>
        </w:rPr>
        <w:t xml:space="preserve"> In addition to our use of your health information for treatment, payment or healthcare operations, you may give us written authorization to use your health information or to disclose it to anyone for any purpose. You may revoke your authorization at any time, in writing, except to the extent an action already has been taken in reliance on your authorization while it was in effect. Unless you give us a written authorization, we cannot use or disclose your health information for any purpose except those described in this notice.</w:t>
      </w:r>
      <w:r w:rsidR="009F4C84">
        <w:rPr>
          <w:rFonts w:ascii="Times New Roman" w:hAnsi="Times New Roman" w:cs="Times New Roman"/>
          <w:sz w:val="24"/>
        </w:rPr>
        <w:br w:type="page"/>
      </w:r>
    </w:p>
    <w:p w:rsidR="00F5112A" w:rsidRDefault="00744407" w:rsidP="00B03D01">
      <w:pPr>
        <w:spacing w:line="240" w:lineRule="auto"/>
        <w:rPr>
          <w:rFonts w:ascii="Times New Roman" w:hAnsi="Times New Roman" w:cs="Times New Roman"/>
          <w:b/>
          <w:sz w:val="24"/>
        </w:rPr>
      </w:pPr>
      <w:r w:rsidRPr="00744407">
        <w:rPr>
          <w:rFonts w:ascii="Times New Roman" w:hAnsi="Times New Roman" w:cs="Times New Roman"/>
          <w:b/>
          <w:sz w:val="24"/>
        </w:rPr>
        <w:lastRenderedPageBreak/>
        <w:t>Other Permitted and Required Uses and Disclosures that may be made with Your Consent, Authorization or Opportunity to Object.</w:t>
      </w:r>
    </w:p>
    <w:p w:rsidR="00F5112A" w:rsidRDefault="00F5112A" w:rsidP="00B03D01">
      <w:pPr>
        <w:spacing w:line="240" w:lineRule="auto"/>
        <w:rPr>
          <w:rFonts w:ascii="Times New Roman" w:hAnsi="Times New Roman" w:cs="Times New Roman"/>
          <w:sz w:val="24"/>
        </w:rPr>
      </w:pPr>
      <w:r>
        <w:rPr>
          <w:rFonts w:ascii="Times New Roman" w:hAnsi="Times New Roman" w:cs="Times New Roman"/>
          <w:sz w:val="24"/>
        </w:rPr>
        <w:t>We may use or disclose your health information in the following ways. You have the opportunity to object to these uses.</w:t>
      </w:r>
    </w:p>
    <w:p w:rsidR="00F5112A" w:rsidRPr="008439EF" w:rsidRDefault="00F5112A" w:rsidP="00B03D01">
      <w:pPr>
        <w:pStyle w:val="ListParagraph"/>
        <w:numPr>
          <w:ilvl w:val="0"/>
          <w:numId w:val="4"/>
        </w:numPr>
        <w:spacing w:after="0" w:line="240" w:lineRule="auto"/>
        <w:ind w:left="0" w:hanging="270"/>
        <w:rPr>
          <w:rFonts w:ascii="Times New Roman" w:hAnsi="Times New Roman" w:cs="Times New Roman"/>
          <w:sz w:val="24"/>
        </w:rPr>
      </w:pPr>
      <w:r w:rsidRPr="008439EF">
        <w:rPr>
          <w:rFonts w:ascii="Times New Roman" w:hAnsi="Times New Roman" w:cs="Times New Roman"/>
          <w:b/>
          <w:sz w:val="24"/>
        </w:rPr>
        <w:t xml:space="preserve">Others involved in your Healthcare </w:t>
      </w:r>
      <w:r w:rsidRPr="008439EF">
        <w:rPr>
          <w:rFonts w:ascii="Times New Roman" w:hAnsi="Times New Roman" w:cs="Times New Roman"/>
          <w:sz w:val="24"/>
        </w:rPr>
        <w:t>Unless you object, we may disclose to a family member, other relative, close personal friend or any other person you identify, health care information relevant to your care, if we determine it is in your best interests based on our professional judgment.</w:t>
      </w:r>
    </w:p>
    <w:p w:rsidR="00F5112A" w:rsidRPr="008439EF" w:rsidRDefault="00F5112A" w:rsidP="00B03D01">
      <w:pPr>
        <w:pStyle w:val="ListParagraph"/>
        <w:numPr>
          <w:ilvl w:val="0"/>
          <w:numId w:val="4"/>
        </w:numPr>
        <w:spacing w:after="0" w:line="240" w:lineRule="auto"/>
        <w:ind w:left="0" w:hanging="270"/>
        <w:rPr>
          <w:rFonts w:ascii="Times New Roman" w:hAnsi="Times New Roman" w:cs="Times New Roman"/>
          <w:sz w:val="24"/>
        </w:rPr>
      </w:pPr>
      <w:r w:rsidRPr="008439EF">
        <w:rPr>
          <w:rFonts w:ascii="Times New Roman" w:hAnsi="Times New Roman" w:cs="Times New Roman"/>
          <w:b/>
          <w:sz w:val="24"/>
        </w:rPr>
        <w:t>Emergencies</w:t>
      </w:r>
      <w:r w:rsidRPr="008439EF">
        <w:rPr>
          <w:rFonts w:ascii="Times New Roman" w:hAnsi="Times New Roman" w:cs="Times New Roman"/>
          <w:sz w:val="24"/>
        </w:rPr>
        <w:t xml:space="preserve"> We may use or disclose your health information in any emergency situation. If this happens, your physician or other health care provider shall try to obtain your consent as soon as reasonably practical after the delivery of treatment.</w:t>
      </w:r>
    </w:p>
    <w:p w:rsidR="00272FE0" w:rsidRDefault="00272FE0" w:rsidP="00B03D01">
      <w:pPr>
        <w:pStyle w:val="ListParagraph"/>
        <w:numPr>
          <w:ilvl w:val="0"/>
          <w:numId w:val="4"/>
        </w:numPr>
        <w:spacing w:after="0" w:line="240" w:lineRule="auto"/>
        <w:ind w:left="0" w:hanging="270"/>
        <w:rPr>
          <w:rFonts w:ascii="Times New Roman" w:hAnsi="Times New Roman" w:cs="Times New Roman"/>
          <w:sz w:val="24"/>
        </w:rPr>
      </w:pPr>
      <w:r w:rsidRPr="008439EF">
        <w:rPr>
          <w:rFonts w:ascii="Times New Roman" w:hAnsi="Times New Roman" w:cs="Times New Roman"/>
          <w:b/>
          <w:sz w:val="24"/>
        </w:rPr>
        <w:t>Disaster Relief</w:t>
      </w:r>
      <w:r w:rsidRPr="008439EF">
        <w:rPr>
          <w:rFonts w:ascii="Times New Roman" w:hAnsi="Times New Roman" w:cs="Times New Roman"/>
          <w:sz w:val="24"/>
        </w:rPr>
        <w:t xml:space="preserve"> The clinic may disclose certain health information about you to an organization assisting with disaster relief, For example, we may disclose the name of tornado victims to the Red Cross in the event of a weather disaster in our community. </w:t>
      </w:r>
    </w:p>
    <w:p w:rsidR="00997E03" w:rsidRDefault="00272FE0" w:rsidP="00997E03">
      <w:pPr>
        <w:pStyle w:val="ListParagraph"/>
        <w:numPr>
          <w:ilvl w:val="0"/>
          <w:numId w:val="4"/>
        </w:numPr>
        <w:spacing w:after="0" w:line="240" w:lineRule="auto"/>
        <w:ind w:left="0" w:hanging="270"/>
        <w:rPr>
          <w:rFonts w:ascii="Times New Roman" w:hAnsi="Times New Roman" w:cs="Times New Roman"/>
          <w:sz w:val="24"/>
        </w:rPr>
      </w:pPr>
      <w:r w:rsidRPr="00997E03">
        <w:rPr>
          <w:rFonts w:ascii="Times New Roman" w:hAnsi="Times New Roman" w:cs="Times New Roman"/>
          <w:b/>
          <w:sz w:val="24"/>
        </w:rPr>
        <w:t>Communication Barriers</w:t>
      </w:r>
      <w:r w:rsidRPr="00997E03">
        <w:rPr>
          <w:rFonts w:ascii="Times New Roman" w:hAnsi="Times New Roman" w:cs="Times New Roman"/>
          <w:sz w:val="24"/>
        </w:rPr>
        <w:t xml:space="preserve"> </w:t>
      </w:r>
      <w:r w:rsidR="00DF10A4" w:rsidRPr="00997E03">
        <w:rPr>
          <w:rFonts w:ascii="Times New Roman" w:hAnsi="Times New Roman" w:cs="Times New Roman"/>
          <w:sz w:val="24"/>
        </w:rPr>
        <w:t>We may use and disclose your health information if your physician, dentist or other health care provider attempts to obtain consent from you but is unable to do so due to substantial communication barriers and the physician determines, using professional judgment, that you intend to consent under the circumstances.</w:t>
      </w:r>
    </w:p>
    <w:p w:rsidR="00997E03" w:rsidRPr="008D13A7" w:rsidRDefault="00997E03" w:rsidP="00997E03">
      <w:pPr>
        <w:pStyle w:val="ListParagraph"/>
        <w:numPr>
          <w:ilvl w:val="0"/>
          <w:numId w:val="4"/>
        </w:numPr>
        <w:spacing w:after="0" w:line="240" w:lineRule="auto"/>
        <w:ind w:left="0" w:hanging="270"/>
        <w:rPr>
          <w:rFonts w:ascii="Times New Roman" w:hAnsi="Times New Roman" w:cs="Times New Roman"/>
          <w:sz w:val="24"/>
        </w:rPr>
      </w:pPr>
      <w:r w:rsidRPr="008D13A7">
        <w:rPr>
          <w:rFonts w:ascii="Times New Roman" w:hAnsi="Times New Roman" w:cs="Times New Roman"/>
          <w:b/>
          <w:sz w:val="24"/>
        </w:rPr>
        <w:t>Fundraising.</w:t>
      </w:r>
      <w:r w:rsidRPr="008D13A7">
        <w:rPr>
          <w:rFonts w:ascii="Times New Roman" w:hAnsi="Times New Roman" w:cs="Times New Roman"/>
          <w:sz w:val="24"/>
        </w:rPr>
        <w:t xml:space="preserve">  As a non-profit organization we may utilize your image and your story, with your permission, for the purposes of appealing to donors, foundations and grants.</w:t>
      </w:r>
    </w:p>
    <w:p w:rsidR="00997E03" w:rsidRPr="008439EF" w:rsidRDefault="00997E03" w:rsidP="00997E03">
      <w:pPr>
        <w:pStyle w:val="ListParagraph"/>
        <w:spacing w:after="120" w:line="240" w:lineRule="auto"/>
        <w:ind w:left="0"/>
        <w:rPr>
          <w:rFonts w:ascii="Times New Roman" w:hAnsi="Times New Roman" w:cs="Times New Roman"/>
          <w:sz w:val="24"/>
        </w:rPr>
      </w:pPr>
    </w:p>
    <w:p w:rsidR="00DF10A4" w:rsidRDefault="00EB1C74" w:rsidP="00B03D01">
      <w:pPr>
        <w:spacing w:line="240" w:lineRule="auto"/>
        <w:rPr>
          <w:rFonts w:ascii="Times New Roman" w:hAnsi="Times New Roman" w:cs="Times New Roman"/>
          <w:sz w:val="24"/>
        </w:rPr>
      </w:pPr>
      <w:r>
        <w:rPr>
          <w:rFonts w:ascii="Times New Roman" w:hAnsi="Times New Roman" w:cs="Times New Roman"/>
          <w:b/>
          <w:sz w:val="24"/>
        </w:rPr>
        <w:t>Other Permitted and Required Uses and Disclosures that may be made Without Your Consent, Authorization or Opportunity to Object.</w:t>
      </w:r>
    </w:p>
    <w:p w:rsidR="00473729" w:rsidRDefault="00473729" w:rsidP="00B03D01">
      <w:pPr>
        <w:spacing w:line="240" w:lineRule="auto"/>
        <w:rPr>
          <w:rFonts w:ascii="Times New Roman" w:hAnsi="Times New Roman" w:cs="Times New Roman"/>
          <w:sz w:val="24"/>
        </w:rPr>
      </w:pPr>
      <w:r>
        <w:rPr>
          <w:rFonts w:ascii="Times New Roman" w:hAnsi="Times New Roman" w:cs="Times New Roman"/>
          <w:sz w:val="24"/>
        </w:rPr>
        <w:t xml:space="preserve">We may use or disclose your health information in the following situations without your consent or authorization. </w:t>
      </w:r>
    </w:p>
    <w:p w:rsidR="00473729" w:rsidRPr="000E3B77" w:rsidRDefault="00473729" w:rsidP="00B03D01">
      <w:pPr>
        <w:pStyle w:val="ListParagraph"/>
        <w:numPr>
          <w:ilvl w:val="0"/>
          <w:numId w:val="4"/>
        </w:numPr>
        <w:spacing w:after="0" w:line="240" w:lineRule="auto"/>
        <w:ind w:left="0" w:hanging="270"/>
        <w:rPr>
          <w:rFonts w:ascii="Times New Roman" w:hAnsi="Times New Roman" w:cs="Times New Roman"/>
          <w:sz w:val="24"/>
        </w:rPr>
      </w:pPr>
      <w:r w:rsidRPr="000E3B77">
        <w:rPr>
          <w:rFonts w:ascii="Times New Roman" w:hAnsi="Times New Roman" w:cs="Times New Roman"/>
          <w:b/>
          <w:sz w:val="24"/>
        </w:rPr>
        <w:t>As required by Law</w:t>
      </w:r>
      <w:r w:rsidRPr="000E3B77">
        <w:rPr>
          <w:rFonts w:ascii="Times New Roman" w:hAnsi="Times New Roman" w:cs="Times New Roman"/>
          <w:sz w:val="24"/>
        </w:rPr>
        <w:t xml:space="preserve"> We may use or disclose your health information to the extent disclosure is required by law. You will be notified, as required by law, of a use or disclosure.</w:t>
      </w:r>
    </w:p>
    <w:p w:rsidR="00473729" w:rsidRPr="000E3B77" w:rsidRDefault="00E6368F" w:rsidP="00B03D01">
      <w:pPr>
        <w:pStyle w:val="ListParagraph"/>
        <w:numPr>
          <w:ilvl w:val="0"/>
          <w:numId w:val="4"/>
        </w:numPr>
        <w:spacing w:after="0" w:line="240" w:lineRule="auto"/>
        <w:ind w:left="0" w:hanging="270"/>
        <w:rPr>
          <w:rFonts w:ascii="Times New Roman" w:hAnsi="Times New Roman" w:cs="Times New Roman"/>
          <w:sz w:val="24"/>
        </w:rPr>
      </w:pPr>
      <w:r w:rsidRPr="000E3B77">
        <w:rPr>
          <w:rFonts w:ascii="Times New Roman" w:hAnsi="Times New Roman" w:cs="Times New Roman"/>
          <w:b/>
          <w:sz w:val="24"/>
        </w:rPr>
        <w:t>Public Health</w:t>
      </w:r>
      <w:r w:rsidRPr="000E3B77">
        <w:rPr>
          <w:rFonts w:ascii="Times New Roman" w:hAnsi="Times New Roman" w:cs="Times New Roman"/>
          <w:sz w:val="24"/>
        </w:rPr>
        <w:t xml:space="preserve"> We may use or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or infection exposure.</w:t>
      </w:r>
    </w:p>
    <w:p w:rsidR="00B9505F" w:rsidRPr="000E3B77" w:rsidRDefault="0056548E" w:rsidP="00B03D01">
      <w:pPr>
        <w:pStyle w:val="ListParagraph"/>
        <w:numPr>
          <w:ilvl w:val="0"/>
          <w:numId w:val="4"/>
        </w:numPr>
        <w:spacing w:after="0" w:line="240" w:lineRule="auto"/>
        <w:ind w:left="0" w:hanging="270"/>
        <w:rPr>
          <w:rFonts w:ascii="Times New Roman" w:hAnsi="Times New Roman" w:cs="Times New Roman"/>
          <w:sz w:val="24"/>
        </w:rPr>
      </w:pPr>
      <w:r w:rsidRPr="000E3B77">
        <w:rPr>
          <w:rFonts w:ascii="Times New Roman" w:hAnsi="Times New Roman" w:cs="Times New Roman"/>
          <w:b/>
          <w:sz w:val="24"/>
        </w:rPr>
        <w:t>Health Oversight Activities</w:t>
      </w:r>
      <w:r w:rsidR="00E21CFB" w:rsidRPr="000E3B77">
        <w:rPr>
          <w:rFonts w:ascii="Times New Roman" w:hAnsi="Times New Roman" w:cs="Times New Roman"/>
          <w:sz w:val="24"/>
        </w:rPr>
        <w:t xml:space="preserve"> We may disclose your health information to a health oversight agency for activities authorized by law, such as audits, investigations, inspections, licensure and other activities related to the oversight of the health care system</w:t>
      </w:r>
    </w:p>
    <w:p w:rsidR="00AE120C" w:rsidRPr="000E3B77" w:rsidRDefault="00B9505F" w:rsidP="00B03D01">
      <w:pPr>
        <w:pStyle w:val="ListParagraph"/>
        <w:numPr>
          <w:ilvl w:val="0"/>
          <w:numId w:val="4"/>
        </w:numPr>
        <w:spacing w:after="0" w:line="240" w:lineRule="auto"/>
        <w:ind w:left="0" w:hanging="270"/>
        <w:rPr>
          <w:rFonts w:ascii="Times New Roman" w:hAnsi="Times New Roman" w:cs="Times New Roman"/>
          <w:sz w:val="24"/>
        </w:rPr>
      </w:pPr>
      <w:r w:rsidRPr="000E3B77">
        <w:rPr>
          <w:rFonts w:ascii="Times New Roman" w:hAnsi="Times New Roman" w:cs="Times New Roman"/>
          <w:b/>
          <w:sz w:val="24"/>
        </w:rPr>
        <w:t xml:space="preserve">Legal Proceedings </w:t>
      </w:r>
      <w:r w:rsidR="00AE120C" w:rsidRPr="000E3B77">
        <w:rPr>
          <w:rFonts w:ascii="Times New Roman" w:hAnsi="Times New Roman" w:cs="Times New Roman"/>
          <w:sz w:val="24"/>
        </w:rPr>
        <w:t>We may disclose your health information in the course of any administrative or judicial proceeding.</w:t>
      </w:r>
    </w:p>
    <w:p w:rsidR="009257F1" w:rsidRPr="000E3B77" w:rsidRDefault="00AE120C" w:rsidP="00B03D01">
      <w:pPr>
        <w:pStyle w:val="ListParagraph"/>
        <w:numPr>
          <w:ilvl w:val="0"/>
          <w:numId w:val="4"/>
        </w:numPr>
        <w:spacing w:after="0" w:line="240" w:lineRule="auto"/>
        <w:ind w:left="0" w:hanging="270"/>
        <w:rPr>
          <w:rFonts w:ascii="Times New Roman" w:hAnsi="Times New Roman" w:cs="Times New Roman"/>
          <w:sz w:val="24"/>
        </w:rPr>
      </w:pPr>
      <w:r w:rsidRPr="000E3B77">
        <w:rPr>
          <w:rFonts w:ascii="Times New Roman" w:hAnsi="Times New Roman" w:cs="Times New Roman"/>
          <w:b/>
          <w:sz w:val="24"/>
        </w:rPr>
        <w:t>Coroners, Medical Examiners and Funeral Directors</w:t>
      </w:r>
      <w:r w:rsidR="009257F1" w:rsidRPr="000E3B77">
        <w:rPr>
          <w:rFonts w:ascii="Times New Roman" w:hAnsi="Times New Roman" w:cs="Times New Roman"/>
          <w:sz w:val="24"/>
        </w:rPr>
        <w:t xml:space="preserve"> We may disclose your health information to coroners, medical examiners and funeral directors for purposes of identification, determining cause of death and to enable them to perform their duties as authorized by law. Health information may be used and disclosed for cadaveric organ, eye or tissue donation purposes</w:t>
      </w:r>
    </w:p>
    <w:p w:rsidR="00E6368F" w:rsidRDefault="00341CFB" w:rsidP="00B03D01">
      <w:pPr>
        <w:pStyle w:val="ListParagraph"/>
        <w:numPr>
          <w:ilvl w:val="0"/>
          <w:numId w:val="4"/>
        </w:numPr>
        <w:spacing w:after="0" w:line="240" w:lineRule="auto"/>
        <w:ind w:left="0" w:hanging="270"/>
        <w:rPr>
          <w:rFonts w:ascii="Times New Roman" w:hAnsi="Times New Roman" w:cs="Times New Roman"/>
          <w:sz w:val="24"/>
        </w:rPr>
      </w:pPr>
      <w:r w:rsidRPr="00B03D01">
        <w:rPr>
          <w:rFonts w:ascii="Times New Roman" w:hAnsi="Times New Roman" w:cs="Times New Roman"/>
          <w:b/>
          <w:sz w:val="24"/>
        </w:rPr>
        <w:lastRenderedPageBreak/>
        <w:t>Public Safety</w:t>
      </w:r>
      <w:r w:rsidR="002772C1" w:rsidRPr="00B03D01">
        <w:rPr>
          <w:rFonts w:ascii="Times New Roman" w:hAnsi="Times New Roman" w:cs="Times New Roman"/>
          <w:sz w:val="24"/>
        </w:rPr>
        <w:t xml:space="preserve"> We may disclose your health information to appropriate persons to prevent or lessen a serious and imminent threat to the health or safety of a particular person or the general public.</w:t>
      </w:r>
    </w:p>
    <w:p w:rsidR="004E3D90" w:rsidRDefault="004E3D90" w:rsidP="00B03D01">
      <w:pPr>
        <w:pStyle w:val="ListParagraph"/>
        <w:numPr>
          <w:ilvl w:val="0"/>
          <w:numId w:val="4"/>
        </w:numPr>
        <w:spacing w:after="0" w:line="240" w:lineRule="auto"/>
        <w:ind w:left="0" w:hanging="270"/>
        <w:rPr>
          <w:rFonts w:ascii="Times New Roman" w:hAnsi="Times New Roman" w:cs="Times New Roman"/>
          <w:sz w:val="24"/>
        </w:rPr>
      </w:pPr>
      <w:r>
        <w:rPr>
          <w:rFonts w:ascii="Times New Roman" w:hAnsi="Times New Roman" w:cs="Times New Roman"/>
          <w:b/>
          <w:sz w:val="24"/>
        </w:rPr>
        <w:t xml:space="preserve">National Security </w:t>
      </w:r>
      <w:r>
        <w:rPr>
          <w:rFonts w:ascii="Times New Roman" w:hAnsi="Times New Roman" w:cs="Times New Roman"/>
          <w:sz w:val="24"/>
        </w:rPr>
        <w:t>We may disclose your health in</w:t>
      </w:r>
      <w:r w:rsidR="007234BA">
        <w:rPr>
          <w:rFonts w:ascii="Times New Roman" w:hAnsi="Times New Roman" w:cs="Times New Roman"/>
          <w:sz w:val="24"/>
        </w:rPr>
        <w:t>formation for military or national security purposes as necessary.</w:t>
      </w:r>
    </w:p>
    <w:p w:rsidR="007234BA" w:rsidRDefault="007234BA" w:rsidP="00B03D01">
      <w:pPr>
        <w:pStyle w:val="ListParagraph"/>
        <w:numPr>
          <w:ilvl w:val="0"/>
          <w:numId w:val="4"/>
        </w:numPr>
        <w:spacing w:after="0" w:line="240" w:lineRule="auto"/>
        <w:ind w:left="0" w:hanging="270"/>
        <w:rPr>
          <w:rFonts w:ascii="Times New Roman" w:hAnsi="Times New Roman" w:cs="Times New Roman"/>
          <w:sz w:val="24"/>
        </w:rPr>
      </w:pPr>
      <w:r>
        <w:rPr>
          <w:rFonts w:ascii="Times New Roman" w:hAnsi="Times New Roman" w:cs="Times New Roman"/>
          <w:b/>
          <w:sz w:val="24"/>
        </w:rPr>
        <w:t xml:space="preserve">Workers’ Compensation </w:t>
      </w:r>
      <w:r w:rsidR="008A3E33">
        <w:rPr>
          <w:rFonts w:ascii="Times New Roman" w:hAnsi="Times New Roman" w:cs="Times New Roman"/>
          <w:sz w:val="24"/>
        </w:rPr>
        <w:t>We may disclose your health information as necessary to comply with workers’ compensation or similar laws.</w:t>
      </w:r>
    </w:p>
    <w:p w:rsidR="008A3E33" w:rsidRDefault="008A3E33" w:rsidP="00B03D01">
      <w:pPr>
        <w:pStyle w:val="ListParagraph"/>
        <w:numPr>
          <w:ilvl w:val="0"/>
          <w:numId w:val="4"/>
        </w:numPr>
        <w:spacing w:after="0" w:line="240" w:lineRule="auto"/>
        <w:ind w:left="0" w:hanging="270"/>
        <w:rPr>
          <w:rFonts w:ascii="Times New Roman" w:hAnsi="Times New Roman" w:cs="Times New Roman"/>
          <w:sz w:val="24"/>
        </w:rPr>
      </w:pPr>
      <w:r>
        <w:rPr>
          <w:rFonts w:ascii="Times New Roman" w:hAnsi="Times New Roman" w:cs="Times New Roman"/>
          <w:b/>
          <w:sz w:val="24"/>
        </w:rPr>
        <w:t xml:space="preserve">Marketing </w:t>
      </w:r>
      <w:r w:rsidR="005D2CB7">
        <w:rPr>
          <w:rFonts w:ascii="Times New Roman" w:hAnsi="Times New Roman" w:cs="Times New Roman"/>
          <w:sz w:val="24"/>
        </w:rPr>
        <w:t>We may contact you to give you information about health-related benefits or services that may be of interest to you.</w:t>
      </w:r>
    </w:p>
    <w:p w:rsidR="005D2CB7" w:rsidRDefault="005D2CB7" w:rsidP="00B03D01">
      <w:pPr>
        <w:pStyle w:val="ListParagraph"/>
        <w:numPr>
          <w:ilvl w:val="0"/>
          <w:numId w:val="4"/>
        </w:numPr>
        <w:spacing w:after="0" w:line="240" w:lineRule="auto"/>
        <w:ind w:left="0" w:hanging="270"/>
        <w:rPr>
          <w:rFonts w:ascii="Times New Roman" w:hAnsi="Times New Roman" w:cs="Times New Roman"/>
          <w:sz w:val="24"/>
        </w:rPr>
      </w:pPr>
      <w:r>
        <w:rPr>
          <w:rFonts w:ascii="Times New Roman" w:hAnsi="Times New Roman" w:cs="Times New Roman"/>
          <w:b/>
          <w:sz w:val="24"/>
        </w:rPr>
        <w:t xml:space="preserve">Researchers </w:t>
      </w:r>
      <w:r w:rsidR="00C6771E">
        <w:rPr>
          <w:rFonts w:ascii="Times New Roman" w:hAnsi="Times New Roman" w:cs="Times New Roman"/>
          <w:sz w:val="24"/>
        </w:rPr>
        <w:t>We may disclose your health information to researchers when their research has been approved by an Institutional Review Board that has reviewed the research proposal and protocols to ensure the privacy of your protected health information. Before disclosing any of your health information, we will verify that the researchers have obtained your consent to participate in the study.</w:t>
      </w:r>
    </w:p>
    <w:p w:rsidR="00C6771E" w:rsidRDefault="00C6771E" w:rsidP="00B03D01">
      <w:pPr>
        <w:pStyle w:val="ListParagraph"/>
        <w:numPr>
          <w:ilvl w:val="0"/>
          <w:numId w:val="4"/>
        </w:numPr>
        <w:spacing w:after="0" w:line="240" w:lineRule="auto"/>
        <w:ind w:left="0" w:hanging="270"/>
        <w:rPr>
          <w:rFonts w:ascii="Times New Roman" w:hAnsi="Times New Roman" w:cs="Times New Roman"/>
          <w:sz w:val="24"/>
        </w:rPr>
      </w:pPr>
      <w:r>
        <w:rPr>
          <w:rFonts w:ascii="Times New Roman" w:hAnsi="Times New Roman" w:cs="Times New Roman"/>
          <w:b/>
          <w:sz w:val="24"/>
        </w:rPr>
        <w:t xml:space="preserve">Abuse, Neglect, Violence </w:t>
      </w:r>
      <w:r w:rsidR="00BD6286">
        <w:rPr>
          <w:rFonts w:ascii="Times New Roman" w:hAnsi="Times New Roman" w:cs="Times New Roman"/>
          <w:sz w:val="24"/>
        </w:rPr>
        <w:t>As required by law, the clinic will disclose your health information to the appropriate authorities in instances of suspected abuse or neglect.</w:t>
      </w:r>
    </w:p>
    <w:p w:rsidR="00BD6286" w:rsidRDefault="00BD6286" w:rsidP="00BD6286">
      <w:pPr>
        <w:spacing w:after="0" w:line="240" w:lineRule="auto"/>
        <w:rPr>
          <w:rFonts w:ascii="Times New Roman" w:hAnsi="Times New Roman" w:cs="Times New Roman"/>
          <w:sz w:val="24"/>
        </w:rPr>
      </w:pPr>
    </w:p>
    <w:p w:rsidR="007B2321" w:rsidRDefault="007B2321" w:rsidP="00BD6286">
      <w:pPr>
        <w:spacing w:after="0" w:line="240" w:lineRule="auto"/>
        <w:rPr>
          <w:rFonts w:ascii="Times New Roman" w:hAnsi="Times New Roman" w:cs="Times New Roman"/>
          <w:sz w:val="24"/>
        </w:rPr>
      </w:pPr>
    </w:p>
    <w:p w:rsidR="007B2321" w:rsidRDefault="007B2321" w:rsidP="00BD6286">
      <w:pPr>
        <w:spacing w:after="0" w:line="240" w:lineRule="auto"/>
        <w:rPr>
          <w:rFonts w:ascii="Times New Roman" w:hAnsi="Times New Roman" w:cs="Times New Roman"/>
          <w:sz w:val="24"/>
        </w:rPr>
      </w:pPr>
    </w:p>
    <w:p w:rsidR="007B2321" w:rsidRDefault="007B2321" w:rsidP="007B2321">
      <w:pPr>
        <w:spacing w:after="0" w:line="240" w:lineRule="auto"/>
        <w:jc w:val="center"/>
        <w:rPr>
          <w:rFonts w:ascii="Times New Roman" w:hAnsi="Times New Roman" w:cs="Times New Roman"/>
          <w:b/>
          <w:sz w:val="32"/>
        </w:rPr>
      </w:pPr>
      <w:r w:rsidRPr="007B2321">
        <w:rPr>
          <w:rFonts w:ascii="Times New Roman" w:hAnsi="Times New Roman" w:cs="Times New Roman"/>
          <w:b/>
          <w:sz w:val="32"/>
        </w:rPr>
        <w:t>Statement of your Health Information Rights</w:t>
      </w:r>
    </w:p>
    <w:p w:rsidR="007B2321" w:rsidRDefault="007B2321" w:rsidP="007B2321">
      <w:pPr>
        <w:spacing w:after="0" w:line="240" w:lineRule="auto"/>
        <w:jc w:val="center"/>
        <w:rPr>
          <w:rFonts w:ascii="Times New Roman" w:hAnsi="Times New Roman" w:cs="Times New Roman"/>
          <w:b/>
          <w:sz w:val="32"/>
        </w:rPr>
      </w:pPr>
    </w:p>
    <w:p w:rsidR="007B2321" w:rsidRPr="00AB66BC" w:rsidRDefault="007B2321" w:rsidP="007B2321">
      <w:pPr>
        <w:pStyle w:val="ListParagraph"/>
        <w:numPr>
          <w:ilvl w:val="0"/>
          <w:numId w:val="4"/>
        </w:numPr>
        <w:spacing w:after="0" w:line="240" w:lineRule="auto"/>
        <w:ind w:left="0" w:hanging="270"/>
        <w:rPr>
          <w:rFonts w:ascii="Times New Roman" w:hAnsi="Times New Roman" w:cs="Times New Roman"/>
          <w:b/>
          <w:sz w:val="24"/>
        </w:rPr>
      </w:pPr>
      <w:r>
        <w:rPr>
          <w:rFonts w:ascii="Times New Roman" w:hAnsi="Times New Roman" w:cs="Times New Roman"/>
          <w:b/>
          <w:sz w:val="24"/>
        </w:rPr>
        <w:t xml:space="preserve">Right to Inspect and Copy </w:t>
      </w:r>
      <w:r w:rsidR="00AB66BC">
        <w:rPr>
          <w:rFonts w:ascii="Times New Roman" w:hAnsi="Times New Roman" w:cs="Times New Roman"/>
          <w:sz w:val="24"/>
        </w:rPr>
        <w:t>You have the right to inspect and copy your protected health information. This includes medical and billing records and any other records that your physician, dentist or other health care provider uses to make decisions about you. To inspect and copy such information, you must submit your request in writing. If you request a copy of the information, we may charge you a reasonable fee to cover expenses associated with your request. Under federal law, you may not inspect or copy psychotherapy notes or information that is subject to law that prohibits access to health information.</w:t>
      </w:r>
    </w:p>
    <w:p w:rsidR="00AB66BC" w:rsidRPr="00C37A77" w:rsidRDefault="008F0ADA" w:rsidP="007B2321">
      <w:pPr>
        <w:pStyle w:val="ListParagraph"/>
        <w:numPr>
          <w:ilvl w:val="0"/>
          <w:numId w:val="4"/>
        </w:numPr>
        <w:spacing w:after="0" w:line="240" w:lineRule="auto"/>
        <w:ind w:left="0" w:hanging="270"/>
        <w:rPr>
          <w:rFonts w:ascii="Times New Roman" w:hAnsi="Times New Roman" w:cs="Times New Roman"/>
          <w:b/>
          <w:sz w:val="24"/>
        </w:rPr>
      </w:pPr>
      <w:r>
        <w:rPr>
          <w:rFonts w:ascii="Times New Roman" w:hAnsi="Times New Roman" w:cs="Times New Roman"/>
          <w:b/>
          <w:sz w:val="24"/>
        </w:rPr>
        <w:t xml:space="preserve">Right to Request Restrictions </w:t>
      </w:r>
      <w:r w:rsidR="00C37A77">
        <w:rPr>
          <w:rFonts w:ascii="Times New Roman" w:hAnsi="Times New Roman" w:cs="Times New Roman"/>
          <w:sz w:val="24"/>
        </w:rPr>
        <w:t xml:space="preserve">You have the right to request restrictions on certain uses and disclosures of your health information. You may ask us not to use or disclose any part of your protected health information for the purpose of treatment, payment or healthcare operations. You may also request that any part of your protected health information not be disclosed to family members or friends who may be involved in your care for notification purposes as described in this Notice of Privacy Practices. Your request must state the restriction requested and to whom you want the restrictions to apply. We are not required to agree to the restrictions you request. You must submit your request in writing to the clinic executive director. </w:t>
      </w:r>
    </w:p>
    <w:p w:rsidR="00C37A77" w:rsidRPr="00686BB0" w:rsidRDefault="008424B9" w:rsidP="007B2321">
      <w:pPr>
        <w:pStyle w:val="ListParagraph"/>
        <w:numPr>
          <w:ilvl w:val="0"/>
          <w:numId w:val="4"/>
        </w:numPr>
        <w:spacing w:after="0" w:line="240" w:lineRule="auto"/>
        <w:ind w:left="0" w:hanging="270"/>
        <w:rPr>
          <w:rFonts w:ascii="Times New Roman" w:hAnsi="Times New Roman" w:cs="Times New Roman"/>
          <w:b/>
          <w:sz w:val="24"/>
        </w:rPr>
      </w:pPr>
      <w:r>
        <w:rPr>
          <w:rFonts w:ascii="Times New Roman" w:hAnsi="Times New Roman" w:cs="Times New Roman"/>
          <w:b/>
          <w:sz w:val="24"/>
        </w:rPr>
        <w:t>Right to Requ</w:t>
      </w:r>
      <w:r w:rsidR="00686BB0">
        <w:rPr>
          <w:rFonts w:ascii="Times New Roman" w:hAnsi="Times New Roman" w:cs="Times New Roman"/>
          <w:b/>
          <w:sz w:val="24"/>
        </w:rPr>
        <w:t xml:space="preserve">est Confidential Communications </w:t>
      </w:r>
      <w:r w:rsidR="00686BB0">
        <w:rPr>
          <w:rFonts w:ascii="Times New Roman" w:hAnsi="Times New Roman" w:cs="Times New Roman"/>
          <w:sz w:val="24"/>
        </w:rPr>
        <w:t>You have the right to request to receive confidential communications by alternate means or at an alternate location. You must submit this request in writing to the Executive Director, Julie Sittason. The clinic will try to accommodate reasonable requests however, we are not required to agree with your request.</w:t>
      </w:r>
    </w:p>
    <w:p w:rsidR="00686BB0" w:rsidRPr="00B5486C" w:rsidRDefault="00686BB0" w:rsidP="007B2321">
      <w:pPr>
        <w:pStyle w:val="ListParagraph"/>
        <w:numPr>
          <w:ilvl w:val="0"/>
          <w:numId w:val="4"/>
        </w:numPr>
        <w:spacing w:after="0" w:line="240" w:lineRule="auto"/>
        <w:ind w:left="0" w:hanging="270"/>
        <w:rPr>
          <w:rFonts w:ascii="Times New Roman" w:hAnsi="Times New Roman" w:cs="Times New Roman"/>
          <w:b/>
          <w:sz w:val="24"/>
        </w:rPr>
      </w:pPr>
      <w:r>
        <w:rPr>
          <w:rFonts w:ascii="Times New Roman" w:hAnsi="Times New Roman" w:cs="Times New Roman"/>
          <w:b/>
          <w:sz w:val="24"/>
        </w:rPr>
        <w:t xml:space="preserve">Right to Request Amendment </w:t>
      </w:r>
      <w:r w:rsidR="00B5486C">
        <w:rPr>
          <w:rFonts w:ascii="Times New Roman" w:hAnsi="Times New Roman" w:cs="Times New Roman"/>
          <w:sz w:val="24"/>
        </w:rPr>
        <w:t xml:space="preserve">You have a right to request an amendment to your health information that was created by us that you believe is incorrect or incomplete. We are not required to change your health information. If your request is denied, we will provide you with information about our denial and tell you how to file a statement of disagreement with us. We </w:t>
      </w:r>
      <w:r w:rsidR="00B5486C">
        <w:rPr>
          <w:rFonts w:ascii="Times New Roman" w:hAnsi="Times New Roman" w:cs="Times New Roman"/>
          <w:sz w:val="24"/>
        </w:rPr>
        <w:lastRenderedPageBreak/>
        <w:t>may prepare a rebuttal to your statement, a copy of which will be provided to you. To request an amendment, you must submit the request in writing to the clinic’s executive director.</w:t>
      </w:r>
    </w:p>
    <w:p w:rsidR="00B5486C" w:rsidRPr="0070179D" w:rsidRDefault="005760D8" w:rsidP="007B2321">
      <w:pPr>
        <w:pStyle w:val="ListParagraph"/>
        <w:numPr>
          <w:ilvl w:val="0"/>
          <w:numId w:val="4"/>
        </w:numPr>
        <w:spacing w:after="0" w:line="240" w:lineRule="auto"/>
        <w:ind w:left="0" w:hanging="270"/>
        <w:rPr>
          <w:rFonts w:ascii="Times New Roman" w:hAnsi="Times New Roman" w:cs="Times New Roman"/>
          <w:b/>
          <w:sz w:val="24"/>
        </w:rPr>
      </w:pPr>
      <w:r>
        <w:rPr>
          <w:rFonts w:ascii="Times New Roman" w:hAnsi="Times New Roman" w:cs="Times New Roman"/>
          <w:b/>
          <w:sz w:val="24"/>
        </w:rPr>
        <w:t xml:space="preserve">Right to Accounting of Disclosures </w:t>
      </w:r>
      <w:r>
        <w:rPr>
          <w:rFonts w:ascii="Times New Roman" w:hAnsi="Times New Roman" w:cs="Times New Roman"/>
          <w:sz w:val="24"/>
        </w:rPr>
        <w:t xml:space="preserve">This right applies to disclosures for purposes other than treatment, payment or healthcare operations as described in this Notice of Privacy Practices and </w:t>
      </w:r>
      <w:r w:rsidR="0070179D" w:rsidRPr="0070179D">
        <w:rPr>
          <w:rFonts w:ascii="Times New Roman" w:hAnsi="Times New Roman" w:cs="Times New Roman"/>
          <w:sz w:val="24"/>
        </w:rPr>
        <w:t>disclosures made to you.  To request an accounting of disclosures, you must submit your request in writing to the clinic’s executive director.</w:t>
      </w:r>
    </w:p>
    <w:p w:rsidR="0070179D" w:rsidRPr="00951628" w:rsidRDefault="0070179D" w:rsidP="007B2321">
      <w:pPr>
        <w:pStyle w:val="ListParagraph"/>
        <w:numPr>
          <w:ilvl w:val="0"/>
          <w:numId w:val="4"/>
        </w:numPr>
        <w:spacing w:after="0" w:line="240" w:lineRule="auto"/>
        <w:ind w:left="0" w:hanging="270"/>
        <w:rPr>
          <w:rFonts w:ascii="Times New Roman" w:hAnsi="Times New Roman" w:cs="Times New Roman"/>
          <w:b/>
          <w:sz w:val="24"/>
        </w:rPr>
      </w:pPr>
      <w:r>
        <w:rPr>
          <w:rFonts w:ascii="Times New Roman" w:hAnsi="Times New Roman" w:cs="Times New Roman"/>
          <w:b/>
          <w:sz w:val="24"/>
        </w:rPr>
        <w:t xml:space="preserve">Right to Paper Copy </w:t>
      </w:r>
      <w:r w:rsidR="00951628">
        <w:rPr>
          <w:rFonts w:ascii="Times New Roman" w:hAnsi="Times New Roman" w:cs="Times New Roman"/>
          <w:sz w:val="24"/>
        </w:rPr>
        <w:t xml:space="preserve">You have the right to obtain a paper copy of this notice, even if you agreed to accept this notice electronically. To obtain a paper copy, submit a written request to the clinic’s executive director. </w:t>
      </w:r>
    </w:p>
    <w:p w:rsidR="00375B89" w:rsidRPr="00375B89" w:rsidRDefault="00A73167" w:rsidP="007B2321">
      <w:pPr>
        <w:pStyle w:val="ListParagraph"/>
        <w:numPr>
          <w:ilvl w:val="0"/>
          <w:numId w:val="4"/>
        </w:numPr>
        <w:spacing w:after="0" w:line="240" w:lineRule="auto"/>
        <w:ind w:left="0" w:hanging="270"/>
        <w:rPr>
          <w:rFonts w:ascii="Times New Roman" w:hAnsi="Times New Roman" w:cs="Times New Roman"/>
          <w:b/>
          <w:sz w:val="24"/>
        </w:rPr>
      </w:pPr>
      <w:r>
        <w:rPr>
          <w:rFonts w:ascii="Times New Roman" w:hAnsi="Times New Roman" w:cs="Times New Roman"/>
          <w:b/>
          <w:sz w:val="24"/>
        </w:rPr>
        <w:t xml:space="preserve">Complaints </w:t>
      </w:r>
      <w:r>
        <w:rPr>
          <w:rFonts w:ascii="Times New Roman" w:hAnsi="Times New Roman" w:cs="Times New Roman"/>
          <w:sz w:val="24"/>
        </w:rPr>
        <w:t>You may complain to us or to the Secretary of Health and Human Services about this Notice of Privacy Practices of if you believe your rights under the notice have been violated. You may file a complaint with us by notifying the clinic’s executive director. We will not retaliate against you for filing a complaint.</w:t>
      </w:r>
    </w:p>
    <w:p w:rsidR="00375B89" w:rsidRDefault="00375B89" w:rsidP="00375B89">
      <w:pPr>
        <w:spacing w:after="0" w:line="240" w:lineRule="auto"/>
        <w:rPr>
          <w:rFonts w:ascii="Times New Roman" w:hAnsi="Times New Roman" w:cs="Times New Roman"/>
          <w:sz w:val="24"/>
        </w:rPr>
      </w:pPr>
    </w:p>
    <w:p w:rsidR="00375B89" w:rsidRDefault="00375B89" w:rsidP="00375B89">
      <w:pPr>
        <w:spacing w:after="0" w:line="240" w:lineRule="auto"/>
        <w:rPr>
          <w:rFonts w:ascii="Times New Roman" w:hAnsi="Times New Roman" w:cs="Times New Roman"/>
          <w:sz w:val="24"/>
        </w:rPr>
      </w:pPr>
      <w:r>
        <w:rPr>
          <w:rFonts w:ascii="Times New Roman" w:hAnsi="Times New Roman" w:cs="Times New Roman"/>
          <w:sz w:val="24"/>
        </w:rPr>
        <w:t>This notice was revised and becomes effective on July 1, 2011.</w:t>
      </w:r>
    </w:p>
    <w:p w:rsidR="00375B89" w:rsidRDefault="00375B89" w:rsidP="00375B89">
      <w:pPr>
        <w:spacing w:after="0" w:line="240" w:lineRule="auto"/>
        <w:rPr>
          <w:rFonts w:ascii="Times New Roman" w:hAnsi="Times New Roman" w:cs="Times New Roman"/>
          <w:sz w:val="24"/>
        </w:rPr>
      </w:pPr>
    </w:p>
    <w:p w:rsidR="00375B89" w:rsidRDefault="00375B89" w:rsidP="00375B89">
      <w:pPr>
        <w:spacing w:after="0" w:line="240" w:lineRule="auto"/>
        <w:rPr>
          <w:rFonts w:ascii="Times New Roman" w:hAnsi="Times New Roman" w:cs="Times New Roman"/>
          <w:sz w:val="24"/>
        </w:rPr>
      </w:pPr>
    </w:p>
    <w:p w:rsidR="00951628" w:rsidRDefault="00375B89" w:rsidP="00375B89">
      <w:pPr>
        <w:spacing w:after="0" w:line="240" w:lineRule="auto"/>
        <w:jc w:val="center"/>
        <w:rPr>
          <w:rFonts w:ascii="Times New Roman" w:hAnsi="Times New Roman" w:cs="Times New Roman"/>
          <w:b/>
          <w:sz w:val="32"/>
        </w:rPr>
      </w:pPr>
      <w:r w:rsidRPr="00375B89">
        <w:rPr>
          <w:rFonts w:ascii="Times New Roman" w:hAnsi="Times New Roman" w:cs="Times New Roman"/>
          <w:b/>
          <w:sz w:val="32"/>
        </w:rPr>
        <w:t>****IMPORTANT  LEGAL NOTICE****</w:t>
      </w:r>
    </w:p>
    <w:p w:rsidR="00375B89" w:rsidRDefault="00375B89" w:rsidP="00375B89">
      <w:pPr>
        <w:spacing w:after="0" w:line="240" w:lineRule="auto"/>
        <w:jc w:val="center"/>
        <w:rPr>
          <w:rFonts w:ascii="Times New Roman" w:hAnsi="Times New Roman" w:cs="Times New Roman"/>
          <w:b/>
          <w:sz w:val="32"/>
        </w:rPr>
      </w:pPr>
    </w:p>
    <w:p w:rsidR="00375B89" w:rsidRDefault="00375B89" w:rsidP="00375B89">
      <w:pPr>
        <w:spacing w:after="0" w:line="240" w:lineRule="auto"/>
        <w:rPr>
          <w:rFonts w:ascii="Times New Roman" w:hAnsi="Times New Roman" w:cs="Times New Roman"/>
          <w:sz w:val="24"/>
        </w:rPr>
      </w:pPr>
      <w:r>
        <w:rPr>
          <w:rFonts w:ascii="Times New Roman" w:hAnsi="Times New Roman" w:cs="Times New Roman"/>
          <w:sz w:val="24"/>
        </w:rPr>
        <w:t xml:space="preserve">Please note that, as per the Volunteer Medical Professional Act (Alabama Act 2000-680 signed into law by the Governor of Alabama in May 2000), limited immunity from civil </w:t>
      </w:r>
      <w:r w:rsidR="00CC1F7D">
        <w:rPr>
          <w:rFonts w:ascii="Times New Roman" w:hAnsi="Times New Roman" w:cs="Times New Roman"/>
          <w:sz w:val="24"/>
        </w:rPr>
        <w:t>liability</w:t>
      </w:r>
      <w:r>
        <w:rPr>
          <w:rFonts w:ascii="Times New Roman" w:hAnsi="Times New Roman" w:cs="Times New Roman"/>
          <w:sz w:val="24"/>
        </w:rPr>
        <w:t xml:space="preserve"> is provided to medical professionals who volunteer their services, without compensation, at the Good Samaritan Clinic.</w:t>
      </w:r>
    </w:p>
    <w:p w:rsidR="00CC1F7D" w:rsidRDefault="00CC1F7D" w:rsidP="00375B89">
      <w:pPr>
        <w:spacing w:after="0" w:line="240" w:lineRule="auto"/>
        <w:rPr>
          <w:rFonts w:ascii="Times New Roman" w:hAnsi="Times New Roman" w:cs="Times New Roman"/>
          <w:sz w:val="24"/>
        </w:rPr>
      </w:pPr>
    </w:p>
    <w:p w:rsidR="00CC1F7D" w:rsidRDefault="00CC1F7D" w:rsidP="00375B89">
      <w:pPr>
        <w:spacing w:after="0" w:line="240" w:lineRule="auto"/>
        <w:rPr>
          <w:rFonts w:ascii="Times New Roman" w:hAnsi="Times New Roman" w:cs="Times New Roman"/>
          <w:i/>
          <w:sz w:val="24"/>
        </w:rPr>
      </w:pPr>
      <w:r>
        <w:rPr>
          <w:rFonts w:ascii="Times New Roman" w:hAnsi="Times New Roman" w:cs="Times New Roman"/>
          <w:sz w:val="24"/>
        </w:rPr>
        <w:t xml:space="preserve">The Act provides as follows: “[a] medical professional who, in good faith, provides, without fee or compensation, medical treatment, diagnosis, advice, or nursing services as part of the services of an established free medical clinic [the Good </w:t>
      </w:r>
      <w:r w:rsidR="00ED632D">
        <w:rPr>
          <w:rFonts w:ascii="Times New Roman" w:hAnsi="Times New Roman" w:cs="Times New Roman"/>
          <w:sz w:val="24"/>
        </w:rPr>
        <w:t>Samaritan</w:t>
      </w:r>
      <w:r>
        <w:rPr>
          <w:rFonts w:ascii="Times New Roman" w:hAnsi="Times New Roman" w:cs="Times New Roman"/>
          <w:sz w:val="24"/>
        </w:rPr>
        <w:t xml:space="preserve"> Clinic], shall not be liable for civil damages as a result of his or her acts or </w:t>
      </w:r>
      <w:r w:rsidR="00ED632D">
        <w:rPr>
          <w:rFonts w:ascii="Times New Roman" w:hAnsi="Times New Roman" w:cs="Times New Roman"/>
          <w:sz w:val="24"/>
        </w:rPr>
        <w:t>omissions</w:t>
      </w:r>
      <w:r>
        <w:rPr>
          <w:rFonts w:ascii="Times New Roman" w:hAnsi="Times New Roman" w:cs="Times New Roman"/>
          <w:sz w:val="24"/>
        </w:rPr>
        <w:t xml:space="preserve"> in providing the medical treatment, diagnosis, advice, or nursing services, unless the act or omission was the result of the </w:t>
      </w:r>
      <w:r w:rsidR="00ED632D">
        <w:rPr>
          <w:rFonts w:ascii="Times New Roman" w:hAnsi="Times New Roman" w:cs="Times New Roman"/>
          <w:sz w:val="24"/>
        </w:rPr>
        <w:t>licensed</w:t>
      </w:r>
      <w:r>
        <w:rPr>
          <w:rFonts w:ascii="Times New Roman" w:hAnsi="Times New Roman" w:cs="Times New Roman"/>
          <w:sz w:val="24"/>
        </w:rPr>
        <w:t xml:space="preserve"> healthcare provider’s willful or wanton misconduct.”  Alabama Act 2000-680,  </w:t>
      </w:r>
      <w:r w:rsidRPr="00CC1F7D">
        <w:rPr>
          <w:rFonts w:ascii="Times New Roman" w:hAnsi="Times New Roman" w:cs="Times New Roman"/>
          <w:i/>
          <w:sz w:val="24"/>
        </w:rPr>
        <w:t>bracketed information added</w:t>
      </w:r>
    </w:p>
    <w:p w:rsidR="00997E03" w:rsidRDefault="00997E03" w:rsidP="00375B89">
      <w:pPr>
        <w:spacing w:after="0" w:line="240" w:lineRule="auto"/>
        <w:rPr>
          <w:rFonts w:ascii="Times New Roman" w:hAnsi="Times New Roman" w:cs="Times New Roman"/>
          <w:i/>
          <w:sz w:val="24"/>
        </w:rPr>
      </w:pPr>
    </w:p>
    <w:p w:rsidR="00997E03" w:rsidRPr="00375B89" w:rsidRDefault="00997E03" w:rsidP="00375B89">
      <w:pPr>
        <w:spacing w:after="0" w:line="240" w:lineRule="auto"/>
        <w:rPr>
          <w:rFonts w:ascii="Times New Roman" w:hAnsi="Times New Roman" w:cs="Times New Roman"/>
          <w:sz w:val="24"/>
        </w:rPr>
      </w:pPr>
    </w:p>
    <w:sectPr w:rsidR="00997E03" w:rsidRPr="0037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84AB5"/>
    <w:multiLevelType w:val="hybridMultilevel"/>
    <w:tmpl w:val="93F4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6145E"/>
    <w:multiLevelType w:val="hybridMultilevel"/>
    <w:tmpl w:val="A24EFA7C"/>
    <w:lvl w:ilvl="0" w:tplc="1BCE0BD8">
      <w:start w:val="1"/>
      <w:numFmt w:val="bullet"/>
      <w:lvlText w:val=""/>
      <w:lvlJc w:val="righ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2058F3"/>
    <w:multiLevelType w:val="hybridMultilevel"/>
    <w:tmpl w:val="6EBE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53970"/>
    <w:multiLevelType w:val="hybridMultilevel"/>
    <w:tmpl w:val="5E40251C"/>
    <w:lvl w:ilvl="0" w:tplc="1BCE0BD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D305B"/>
    <w:multiLevelType w:val="hybridMultilevel"/>
    <w:tmpl w:val="A22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E"/>
    <w:rsid w:val="000E3B77"/>
    <w:rsid w:val="00272FE0"/>
    <w:rsid w:val="002772C1"/>
    <w:rsid w:val="00341CFB"/>
    <w:rsid w:val="00375B89"/>
    <w:rsid w:val="0043255D"/>
    <w:rsid w:val="00473729"/>
    <w:rsid w:val="004B19B4"/>
    <w:rsid w:val="004D0E12"/>
    <w:rsid w:val="004E3D90"/>
    <w:rsid w:val="00530C9C"/>
    <w:rsid w:val="0056548E"/>
    <w:rsid w:val="005760D8"/>
    <w:rsid w:val="005872A1"/>
    <w:rsid w:val="005D2CB7"/>
    <w:rsid w:val="00686BB0"/>
    <w:rsid w:val="0070179D"/>
    <w:rsid w:val="007234BA"/>
    <w:rsid w:val="00744407"/>
    <w:rsid w:val="007B2321"/>
    <w:rsid w:val="00815A92"/>
    <w:rsid w:val="008424B9"/>
    <w:rsid w:val="008439EF"/>
    <w:rsid w:val="008A3E33"/>
    <w:rsid w:val="008B633E"/>
    <w:rsid w:val="008D13A7"/>
    <w:rsid w:val="008F0ADA"/>
    <w:rsid w:val="009257F1"/>
    <w:rsid w:val="00951628"/>
    <w:rsid w:val="00997E03"/>
    <w:rsid w:val="009F4C84"/>
    <w:rsid w:val="00A73167"/>
    <w:rsid w:val="00AB66BC"/>
    <w:rsid w:val="00AE120C"/>
    <w:rsid w:val="00B03D01"/>
    <w:rsid w:val="00B5486C"/>
    <w:rsid w:val="00B9505F"/>
    <w:rsid w:val="00BD6286"/>
    <w:rsid w:val="00C37A77"/>
    <w:rsid w:val="00C6771E"/>
    <w:rsid w:val="00CC1F7D"/>
    <w:rsid w:val="00CC5BEE"/>
    <w:rsid w:val="00CD3A47"/>
    <w:rsid w:val="00DF10A4"/>
    <w:rsid w:val="00E21CFB"/>
    <w:rsid w:val="00E6368F"/>
    <w:rsid w:val="00EB1C74"/>
    <w:rsid w:val="00ED632D"/>
    <w:rsid w:val="00F5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A5A9"/>
  <w15:chartTrackingRefBased/>
  <w15:docId w15:val="{94888BDD-4D70-4B4E-910C-400F679E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2A"/>
    <w:pPr>
      <w:ind w:left="720"/>
      <w:contextualSpacing/>
    </w:pPr>
  </w:style>
  <w:style w:type="paragraph" w:styleId="BalloonText">
    <w:name w:val="Balloon Text"/>
    <w:basedOn w:val="Normal"/>
    <w:link w:val="BalloonTextChar"/>
    <w:uiPriority w:val="99"/>
    <w:semiHidden/>
    <w:unhideWhenUsed/>
    <w:rsid w:val="008D1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Armour</dc:creator>
  <cp:keywords/>
  <dc:description/>
  <cp:lastModifiedBy>Lynn Armour</cp:lastModifiedBy>
  <cp:revision>45</cp:revision>
  <cp:lastPrinted>2020-01-16T18:29:00Z</cp:lastPrinted>
  <dcterms:created xsi:type="dcterms:W3CDTF">2019-12-04T15:24:00Z</dcterms:created>
  <dcterms:modified xsi:type="dcterms:W3CDTF">2020-01-16T18:42:00Z</dcterms:modified>
</cp:coreProperties>
</file>